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F3" w:rsidRDefault="002F363D" w:rsidP="002F36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63D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F363D" w:rsidRDefault="002F363D" w:rsidP="002F36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DA1AD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остановления Правительства Кыргызской Республики</w:t>
      </w:r>
    </w:p>
    <w:p w:rsidR="007F3E38" w:rsidRDefault="002F363D" w:rsidP="007F3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и дополнений в </w:t>
      </w:r>
      <w:r w:rsidR="007F3E38" w:rsidRPr="00085BD8">
        <w:rPr>
          <w:rFonts w:ascii="Times New Roman" w:hAnsi="Times New Roman" w:cs="Times New Roman"/>
          <w:b/>
          <w:sz w:val="28"/>
          <w:szCs w:val="28"/>
        </w:rPr>
        <w:t>п</w:t>
      </w:r>
      <w:r w:rsidR="007F3E38" w:rsidRPr="00085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остановление Правительства Кыргызской Республики «</w:t>
      </w:r>
      <w:r w:rsidR="007F3E38"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 утверждении Положения о минимальных требованиях, предъявляемых к организациям, управляющим имущественными правами на коллективной основе,</w:t>
      </w:r>
    </w:p>
    <w:p w:rsidR="009D17CB" w:rsidRDefault="007F3E38" w:rsidP="007F3E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 </w:t>
      </w:r>
      <w:proofErr w:type="gramStart"/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контроле</w:t>
      </w:r>
      <w:proofErr w:type="gramEnd"/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за </w:t>
      </w:r>
      <w:r w:rsidR="009D17C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их деятельностью уполномоченным</w:t>
      </w:r>
    </w:p>
    <w:p w:rsidR="009D17CB" w:rsidRDefault="007F3E38" w:rsidP="007F3E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государственным орг</w:t>
      </w:r>
      <w:r w:rsidR="009D17C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аном в области интеллектуальной</w:t>
      </w:r>
    </w:p>
    <w:p w:rsidR="002F363D" w:rsidRPr="002F363D" w:rsidRDefault="007F3E38" w:rsidP="007F3E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собственности</w:t>
      </w:r>
      <w:r w:rsidRPr="00085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Pr="00085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 сентября 2019 года № 489</w:t>
      </w:r>
      <w:r w:rsidR="002F363D">
        <w:rPr>
          <w:rFonts w:ascii="Times New Roman" w:hAnsi="Times New Roman" w:cs="Times New Roman"/>
          <w:b/>
          <w:sz w:val="28"/>
          <w:szCs w:val="28"/>
        </w:rPr>
        <w:t>»</w:t>
      </w:r>
    </w:p>
    <w:p w:rsidR="002F363D" w:rsidRPr="002F363D" w:rsidRDefault="002F363D">
      <w:pPr>
        <w:rPr>
          <w:rFonts w:ascii="Times New Roman" w:hAnsi="Times New Roman" w:cs="Times New Roman"/>
          <w:sz w:val="28"/>
          <w:szCs w:val="28"/>
        </w:rPr>
      </w:pPr>
    </w:p>
    <w:p w:rsidR="00607A3D" w:rsidRDefault="00F6654D" w:rsidP="00DA1AD5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1. </w:t>
      </w:r>
      <w:r w:rsidR="00607A3D" w:rsidRPr="00F6654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 и задачи</w:t>
      </w:r>
    </w:p>
    <w:p w:rsidR="00893AEA" w:rsidRDefault="00F6654D" w:rsidP="00D836A9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proofErr w:type="gramStart"/>
      <w:r w:rsidRPr="007F3E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Представленный проект </w:t>
      </w:r>
      <w:r w:rsidR="007F3E38" w:rsidRPr="007F3E38">
        <w:rPr>
          <w:rFonts w:ascii="Times New Roman" w:hAnsi="Times New Roman" w:cs="Times New Roman"/>
          <w:sz w:val="28"/>
          <w:szCs w:val="28"/>
        </w:rPr>
        <w:t>п</w:t>
      </w:r>
      <w:r w:rsidR="007F3E38" w:rsidRP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</w:t>
      </w:r>
      <w:r w:rsid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7F3E38" w:rsidRP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Кыргызской Республики</w:t>
      </w:r>
      <w:r w:rsidR="00C050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5061" w:rsidRPr="00DA1AD5">
        <w:rPr>
          <w:rFonts w:ascii="Times New Roman" w:hAnsi="Times New Roman" w:cs="Times New Roman"/>
          <w:sz w:val="28"/>
          <w:szCs w:val="28"/>
        </w:rPr>
        <w:t>«О внесении изменений и дополнений в п</w:t>
      </w:r>
      <w:r w:rsidR="00C05061" w:rsidRPr="00DA1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 Правительства Кыргызской Республики</w:t>
      </w:r>
      <w:r w:rsidR="007F3E38" w:rsidRP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7F3E38" w:rsidRPr="007F3E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 Положения о минимальных требованиях, предъявляемых к организациям, управляющим имущественными правами на коллективной основе,</w:t>
      </w:r>
      <w:r w:rsidR="007F3E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F3E38" w:rsidRPr="007F3E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контроле за их деятельностью уполномоченным государственным органом в области интеллектуальной собственности</w:t>
      </w:r>
      <w:r w:rsidR="007F3E38" w:rsidRP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от 18 сентября 2019 года № 489</w:t>
      </w:r>
      <w:r w:rsidR="00910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62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- проект) </w:t>
      </w:r>
      <w:r w:rsid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 в целях привидения нормативных правовых актов в соответствие</w:t>
      </w:r>
      <w:proofErr w:type="gramEnd"/>
      <w:r w:rsidR="007F3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действующим законодательством в области </w:t>
      </w:r>
      <w:r w:rsidR="00893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авторского права</w:t>
      </w:r>
      <w:r w:rsidR="00B33B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дальнейшего снижения рисков для авторов и правообладателей</w:t>
      </w:r>
      <w:r w:rsidR="00893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07A3D" w:rsidRDefault="007F3E38" w:rsidP="00D836A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36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6654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2. </w:t>
      </w:r>
      <w:r w:rsidR="00607A3D" w:rsidRPr="00F6654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Описательная часть</w:t>
      </w:r>
    </w:p>
    <w:p w:rsidR="00C05061" w:rsidRDefault="00DA1AD5" w:rsidP="006121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</w:t>
      </w:r>
      <w:r w:rsidR="00C0506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A1AD5">
        <w:rPr>
          <w:rFonts w:ascii="Times New Roman" w:hAnsi="Times New Roman" w:cs="Times New Roman"/>
          <w:sz w:val="28"/>
          <w:szCs w:val="28"/>
        </w:rPr>
        <w:t>роект</w:t>
      </w:r>
      <w:r w:rsidR="00C05061">
        <w:rPr>
          <w:rFonts w:ascii="Times New Roman" w:hAnsi="Times New Roman" w:cs="Times New Roman"/>
          <w:sz w:val="28"/>
          <w:szCs w:val="28"/>
        </w:rPr>
        <w:t>ом</w:t>
      </w:r>
      <w:r w:rsidR="001862CC">
        <w:rPr>
          <w:rFonts w:ascii="Times New Roman" w:hAnsi="Times New Roman" w:cs="Times New Roman"/>
          <w:sz w:val="28"/>
          <w:szCs w:val="28"/>
        </w:rPr>
        <w:t xml:space="preserve"> </w:t>
      </w:r>
      <w:r w:rsidR="00C05061" w:rsidRPr="00DA1AD5">
        <w:rPr>
          <w:rFonts w:ascii="Times New Roman" w:hAnsi="Times New Roman" w:cs="Times New Roman"/>
          <w:sz w:val="28"/>
          <w:szCs w:val="28"/>
        </w:rPr>
        <w:t>в п</w:t>
      </w:r>
      <w:r w:rsidR="00C05061" w:rsidRPr="00DA1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 Правительства Кыргызской Республики </w:t>
      </w:r>
      <w:r w:rsidRPr="00DA1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DA1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 Положения о минимальных требованиях, предъявляемых к организациям, управляющим имущественными правами на коллективной основе,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A1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контроле за их деятельностью уполномоченным государственным органом в области интеллектуальной собственности</w:t>
      </w:r>
      <w:r w:rsidRPr="00DA1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от 18 сентября 2019 года № 489</w:t>
      </w:r>
      <w:r w:rsidRPr="00DA1AD5">
        <w:rPr>
          <w:rFonts w:ascii="Times New Roman" w:hAnsi="Times New Roman" w:cs="Times New Roman"/>
          <w:sz w:val="28"/>
          <w:szCs w:val="28"/>
        </w:rPr>
        <w:t>»</w:t>
      </w:r>
      <w:r w:rsidR="00C05061">
        <w:rPr>
          <w:rFonts w:ascii="Times New Roman" w:hAnsi="Times New Roman" w:cs="Times New Roman"/>
          <w:sz w:val="28"/>
          <w:szCs w:val="28"/>
        </w:rPr>
        <w:t xml:space="preserve"> вносятся </w:t>
      </w:r>
      <w:r w:rsidR="00D836A9">
        <w:rPr>
          <w:rFonts w:ascii="Times New Roman" w:hAnsi="Times New Roman" w:cs="Times New Roman"/>
          <w:sz w:val="28"/>
          <w:szCs w:val="28"/>
        </w:rPr>
        <w:t xml:space="preserve">редакционные </w:t>
      </w:r>
      <w:r w:rsidR="00C05061">
        <w:rPr>
          <w:rFonts w:ascii="Times New Roman" w:hAnsi="Times New Roman" w:cs="Times New Roman"/>
          <w:sz w:val="28"/>
          <w:szCs w:val="28"/>
        </w:rPr>
        <w:t>правк</w:t>
      </w:r>
      <w:r w:rsidR="0061210E">
        <w:rPr>
          <w:rFonts w:ascii="Times New Roman" w:hAnsi="Times New Roman" w:cs="Times New Roman"/>
          <w:sz w:val="28"/>
          <w:szCs w:val="28"/>
        </w:rPr>
        <w:t>и</w:t>
      </w:r>
      <w:r w:rsidR="00C05061">
        <w:rPr>
          <w:rFonts w:ascii="Times New Roman" w:hAnsi="Times New Roman" w:cs="Times New Roman"/>
          <w:sz w:val="28"/>
          <w:szCs w:val="28"/>
        </w:rPr>
        <w:t xml:space="preserve"> </w:t>
      </w:r>
      <w:r w:rsidR="0061210E">
        <w:rPr>
          <w:rFonts w:ascii="Times New Roman" w:hAnsi="Times New Roman" w:cs="Times New Roman"/>
          <w:sz w:val="28"/>
          <w:szCs w:val="28"/>
        </w:rPr>
        <w:t xml:space="preserve">уточняющего </w:t>
      </w:r>
      <w:r w:rsidR="00C05061">
        <w:rPr>
          <w:rFonts w:ascii="Times New Roman" w:hAnsi="Times New Roman" w:cs="Times New Roman"/>
          <w:sz w:val="28"/>
          <w:szCs w:val="28"/>
        </w:rPr>
        <w:t>характера</w:t>
      </w:r>
      <w:r w:rsidR="009102DF">
        <w:rPr>
          <w:rFonts w:ascii="Times New Roman" w:hAnsi="Times New Roman" w:cs="Times New Roman"/>
          <w:sz w:val="28"/>
          <w:szCs w:val="28"/>
        </w:rPr>
        <w:t>, с учетом необходимости совершенствования нормотворческой деятельности</w:t>
      </w:r>
      <w:r w:rsidR="00C050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5153" w:rsidRPr="00C05061" w:rsidRDefault="009C5153" w:rsidP="009C51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Кроме того, в рамках реализации Указа Президента об объявлении 2020 года годом цифровизации, Кыргызпатентом вносятся изменения и дополнения о возможности подачи документов на рассмотрение посредством электронного обращения</w:t>
      </w:r>
      <w:r w:rsidRPr="00026D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во все нормативные правовые акты в сфере интеллектуальной собственности, в том числе в </w:t>
      </w:r>
      <w:r w:rsidRPr="00DA1AD5">
        <w:rPr>
          <w:rFonts w:ascii="Times New Roman" w:hAnsi="Times New Roman" w:cs="Times New Roman"/>
          <w:sz w:val="28"/>
          <w:szCs w:val="28"/>
        </w:rPr>
        <w:t>п</w:t>
      </w:r>
      <w:r w:rsidRPr="00DA1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 Правительства Кыргызской Республики «</w:t>
      </w:r>
      <w:r w:rsidRPr="00DA1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 Положения о минимальных требованиях, предъявляемых к организациям, управляющим имущественными правами на коллективной основе,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A1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 </w:t>
      </w:r>
      <w:proofErr w:type="gramStart"/>
      <w:r w:rsidRPr="00DA1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контроле</w:t>
      </w:r>
      <w:proofErr w:type="gramEnd"/>
      <w:r w:rsidRPr="00DA1A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 их деятельностью уполномоченным государственным органом в области интеллектуальной собственности</w:t>
      </w:r>
      <w:r w:rsidRPr="00DA1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от 18 сентября 2019 года № 489</w:t>
      </w:r>
      <w:r w:rsidRPr="00DA1A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61210E" w:rsidRDefault="009C5153" w:rsidP="00D836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Между тем</w:t>
      </w:r>
      <w:r w:rsidR="00C050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C05061" w:rsidRPr="00C050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действующая редакция предусматривает получени</w:t>
      </w:r>
      <w:r w:rsidR="00C050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заявителем</w:t>
      </w:r>
      <w:r w:rsidR="00C05061" w:rsidRPr="00C050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решения уполномоченного органа о согласии на создание организации</w:t>
      </w:r>
      <w:r w:rsidR="00B54D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B54D24" w:rsidRPr="00B54D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B54D24" w:rsidRPr="00B54D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управляющим имущественными правами на коллективной основе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В предлагаемой же редакции уполномоченный орган дает уже созданной в установленном законе порядке организации </w:t>
      </w:r>
      <w:r w:rsidR="0061210E" w:rsidRP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право на осуществление деятельности 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</w:t>
      </w:r>
      <w:r w:rsidR="0061210E" w:rsidRP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управлению</w:t>
      </w:r>
      <w:r w:rsidR="0061210E" w:rsidRP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имущественными правами на коллективной основе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Данные изменения внесены во избежание противоречий  </w:t>
      </w:r>
      <w:r w:rsidR="0081730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Закон</w:t>
      </w:r>
      <w:r w:rsidR="0081730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ами</w:t>
      </w:r>
      <w:r w:rsid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Кыргызской Республики «О регистрации юридических лиц, филиалов (представительств)» и «О лицензионно-разрешительной деятельности».</w:t>
      </w:r>
    </w:p>
    <w:p w:rsidR="00817307" w:rsidRDefault="00817307" w:rsidP="009C515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Также для эффективного контроля</w:t>
      </w:r>
      <w:r w:rsidR="00D836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836A9" w:rsidRPr="0081730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сбора, распределения и выплаты авторского вознаграждения</w:t>
      </w:r>
      <w:r w:rsidR="00D836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организацией,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получившей право на </w:t>
      </w:r>
      <w:r w:rsidRP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осуществление деятельности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</w:t>
      </w:r>
      <w:r w:rsidRP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управлению</w:t>
      </w:r>
      <w:r w:rsidRPr="006121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имущественными правами на коллективной основе</w:t>
      </w:r>
      <w:r w:rsidR="00D836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Кыргызпатентом устанавливается требование о наличии </w:t>
      </w:r>
      <w:r w:rsidRPr="0081730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автоматизированной системы учета использованных произведений для автоматизации процесса сбора, распределения и выплаты авторского вознаграждения</w:t>
      </w:r>
      <w:r w:rsidR="00D836A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2F363D" w:rsidRPr="00F6654D" w:rsidRDefault="00607A3D" w:rsidP="00DA1AD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54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F363D" w:rsidRPr="00F6654D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</w:t>
      </w:r>
      <w:r w:rsidR="009150F4">
        <w:rPr>
          <w:rFonts w:ascii="Times New Roman" w:hAnsi="Times New Roman" w:cs="Times New Roman"/>
          <w:b/>
          <w:sz w:val="28"/>
          <w:szCs w:val="28"/>
        </w:rPr>
        <w:t>ствий действия принимаемого НПА</w:t>
      </w:r>
    </w:p>
    <w:p w:rsidR="002F363D" w:rsidRPr="00F6654D" w:rsidRDefault="002F363D" w:rsidP="00DA1AD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54D">
        <w:rPr>
          <w:rFonts w:ascii="Times New Roman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2F363D" w:rsidRPr="00F6654D" w:rsidRDefault="008E2DC5" w:rsidP="00DA1AD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07A3D" w:rsidRPr="00F665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363D" w:rsidRPr="00F6654D">
        <w:rPr>
          <w:rFonts w:ascii="Times New Roman" w:hAnsi="Times New Roman" w:cs="Times New Roman"/>
          <w:b/>
          <w:sz w:val="28"/>
          <w:szCs w:val="28"/>
        </w:rPr>
        <w:t>Анализ соответств</w:t>
      </w:r>
      <w:r w:rsidR="009150F4">
        <w:rPr>
          <w:rFonts w:ascii="Times New Roman" w:hAnsi="Times New Roman" w:cs="Times New Roman"/>
          <w:b/>
          <w:sz w:val="28"/>
          <w:szCs w:val="28"/>
        </w:rPr>
        <w:t>ия проекта НПА законодательству</w:t>
      </w:r>
    </w:p>
    <w:p w:rsidR="002F363D" w:rsidRPr="00F6654D" w:rsidRDefault="002F363D" w:rsidP="00DA1AD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54D">
        <w:rPr>
          <w:rFonts w:ascii="Times New Roman" w:hAnsi="Times New Roman" w:cs="Times New Roman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607A3D" w:rsidRPr="00F6654D" w:rsidRDefault="008E2DC5" w:rsidP="00DA1AD5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</w:t>
      </w:r>
      <w:r w:rsidR="00607A3D" w:rsidRPr="00F6654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Информация о необходимости финансирования</w:t>
      </w:r>
    </w:p>
    <w:p w:rsidR="00607A3D" w:rsidRPr="00F6654D" w:rsidRDefault="00607A3D" w:rsidP="00DA1AD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54D">
        <w:rPr>
          <w:rFonts w:ascii="Times New Roman" w:hAnsi="Times New Roman" w:cs="Times New Roman"/>
          <w:sz w:val="28"/>
          <w:szCs w:val="28"/>
        </w:rPr>
        <w:t>Проект не повлечет дополнительных финансовых затрат из государственного бюджета, поскольку предусматриваемые им полномочия государственных органов должны осуществляться в рамках их текущей (основной) деятельности.</w:t>
      </w:r>
    </w:p>
    <w:p w:rsidR="002F363D" w:rsidRPr="00F6654D" w:rsidRDefault="008E2DC5" w:rsidP="00DA1AD5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="0090741D" w:rsidRPr="00F6654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Информация об анализе регулятивного воздействия</w:t>
      </w:r>
    </w:p>
    <w:p w:rsidR="0090741D" w:rsidRPr="00F6654D" w:rsidRDefault="0090741D" w:rsidP="008E2DC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54D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E2DC5" w:rsidRDefault="009150F4" w:rsidP="008E2DC5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</w:t>
      </w:r>
      <w:r w:rsidR="008E2DC5" w:rsidRPr="00F6654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Информация о результатах общественного обсуждения</w:t>
      </w:r>
    </w:p>
    <w:p w:rsidR="008E2DC5" w:rsidRPr="00DA1AD5" w:rsidRDefault="001862CC" w:rsidP="008E2DC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Представленный п</w:t>
      </w:r>
      <w:r w:rsidR="008E2DC5" w:rsidRPr="00DA1AD5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F90310">
        <w:rPr>
          <w:rFonts w:ascii="Times New Roman" w:hAnsi="Times New Roman" w:cs="Times New Roman"/>
          <w:sz w:val="28"/>
          <w:szCs w:val="28"/>
        </w:rPr>
        <w:t xml:space="preserve">для прохождения процедуры общественного обсуждения </w:t>
      </w:r>
      <w:r w:rsidR="00025361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9150F4">
        <w:rPr>
          <w:rFonts w:ascii="Times New Roman" w:hAnsi="Times New Roman" w:cs="Times New Roman"/>
          <w:sz w:val="28"/>
          <w:szCs w:val="28"/>
        </w:rPr>
        <w:t xml:space="preserve">выставлен на официальном сайте Правительства Кыргызской Республики и </w:t>
      </w:r>
      <w:r w:rsidR="00F90310">
        <w:rPr>
          <w:rFonts w:ascii="Times New Roman" w:hAnsi="Times New Roman" w:cs="Times New Roman"/>
          <w:sz w:val="28"/>
          <w:szCs w:val="28"/>
        </w:rPr>
        <w:t>в едином портале общественного обсуждения проектов нормативных правовых актов Кыргызской Республики</w:t>
      </w:r>
      <w:r w:rsidR="008E2DC5">
        <w:rPr>
          <w:rFonts w:ascii="Times New Roman" w:hAnsi="Times New Roman" w:cs="Times New Roman"/>
          <w:sz w:val="28"/>
          <w:szCs w:val="28"/>
        </w:rPr>
        <w:t>.</w:t>
      </w:r>
    </w:p>
    <w:p w:rsidR="008E2DC5" w:rsidRDefault="008E2DC5" w:rsidP="00DA1AD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363D" w:rsidRPr="00F6654D" w:rsidRDefault="002F363D" w:rsidP="002F36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54D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2F363D" w:rsidRPr="00F6654D" w:rsidRDefault="002F363D" w:rsidP="002F36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54D">
        <w:rPr>
          <w:rFonts w:ascii="Times New Roman" w:hAnsi="Times New Roman" w:cs="Times New Roman"/>
          <w:b/>
          <w:sz w:val="28"/>
          <w:szCs w:val="28"/>
        </w:rPr>
        <w:t>Государственной службы</w:t>
      </w:r>
    </w:p>
    <w:p w:rsidR="002F363D" w:rsidRPr="00F6654D" w:rsidRDefault="002F363D" w:rsidP="002F36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54D">
        <w:rPr>
          <w:rFonts w:ascii="Times New Roman" w:hAnsi="Times New Roman" w:cs="Times New Roman"/>
          <w:b/>
          <w:sz w:val="28"/>
          <w:szCs w:val="28"/>
        </w:rPr>
        <w:t>интеллектуальной собственности</w:t>
      </w:r>
    </w:p>
    <w:p w:rsidR="002F363D" w:rsidRPr="00F6654D" w:rsidRDefault="002F363D" w:rsidP="002F36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54D">
        <w:rPr>
          <w:rFonts w:ascii="Times New Roman" w:hAnsi="Times New Roman" w:cs="Times New Roman"/>
          <w:b/>
          <w:sz w:val="28"/>
          <w:szCs w:val="28"/>
        </w:rPr>
        <w:t>и инноваций при Правительстве</w:t>
      </w:r>
    </w:p>
    <w:p w:rsidR="00FA2997" w:rsidRPr="00F6654D" w:rsidRDefault="002F363D" w:rsidP="002F36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654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F6654D">
        <w:rPr>
          <w:rFonts w:ascii="Times New Roman" w:hAnsi="Times New Roman" w:cs="Times New Roman"/>
          <w:b/>
          <w:sz w:val="28"/>
          <w:szCs w:val="28"/>
        </w:rPr>
        <w:tab/>
      </w:r>
      <w:r w:rsidRPr="00F6654D">
        <w:rPr>
          <w:rFonts w:ascii="Times New Roman" w:hAnsi="Times New Roman" w:cs="Times New Roman"/>
          <w:b/>
          <w:sz w:val="28"/>
          <w:szCs w:val="28"/>
        </w:rPr>
        <w:tab/>
      </w:r>
      <w:r w:rsidRPr="00F6654D">
        <w:rPr>
          <w:rFonts w:ascii="Times New Roman" w:hAnsi="Times New Roman" w:cs="Times New Roman"/>
          <w:b/>
          <w:sz w:val="28"/>
          <w:szCs w:val="28"/>
        </w:rPr>
        <w:tab/>
      </w:r>
      <w:r w:rsidRPr="00F6654D">
        <w:rPr>
          <w:rFonts w:ascii="Times New Roman" w:hAnsi="Times New Roman" w:cs="Times New Roman"/>
          <w:b/>
          <w:sz w:val="28"/>
          <w:szCs w:val="28"/>
        </w:rPr>
        <w:tab/>
      </w:r>
      <w:r w:rsidRPr="00F6654D">
        <w:rPr>
          <w:rFonts w:ascii="Times New Roman" w:hAnsi="Times New Roman" w:cs="Times New Roman"/>
          <w:b/>
          <w:sz w:val="28"/>
          <w:szCs w:val="28"/>
        </w:rPr>
        <w:tab/>
      </w:r>
      <w:r w:rsidRPr="00F6654D">
        <w:rPr>
          <w:rFonts w:ascii="Times New Roman" w:hAnsi="Times New Roman" w:cs="Times New Roman"/>
          <w:b/>
          <w:sz w:val="28"/>
          <w:szCs w:val="28"/>
        </w:rPr>
        <w:tab/>
      </w:r>
      <w:r w:rsidR="009102D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6654D">
        <w:rPr>
          <w:rFonts w:ascii="Times New Roman" w:hAnsi="Times New Roman" w:cs="Times New Roman"/>
          <w:b/>
          <w:sz w:val="28"/>
          <w:szCs w:val="28"/>
        </w:rPr>
        <w:t>Д.Молдошева</w:t>
      </w:r>
    </w:p>
    <w:p w:rsidR="00FA2997" w:rsidRPr="00F6654D" w:rsidRDefault="00FA2997">
      <w:pPr>
        <w:rPr>
          <w:rFonts w:ascii="Times New Roman" w:hAnsi="Times New Roman" w:cs="Times New Roman"/>
          <w:b/>
          <w:sz w:val="28"/>
          <w:szCs w:val="28"/>
        </w:rPr>
      </w:pPr>
    </w:p>
    <w:sectPr w:rsidR="00FA2997" w:rsidRPr="00F6654D" w:rsidSect="001E719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07C" w:rsidRDefault="0034207C" w:rsidP="00FC5F34">
      <w:pPr>
        <w:spacing w:after="0" w:line="240" w:lineRule="auto"/>
      </w:pPr>
      <w:r>
        <w:separator/>
      </w:r>
    </w:p>
  </w:endnote>
  <w:endnote w:type="continuationSeparator" w:id="0">
    <w:p w:rsidR="0034207C" w:rsidRDefault="0034207C" w:rsidP="00FC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07C" w:rsidRDefault="0034207C" w:rsidP="00FC5F34">
      <w:pPr>
        <w:spacing w:after="0" w:line="240" w:lineRule="auto"/>
      </w:pPr>
      <w:r>
        <w:separator/>
      </w:r>
    </w:p>
  </w:footnote>
  <w:footnote w:type="continuationSeparator" w:id="0">
    <w:p w:rsidR="0034207C" w:rsidRDefault="0034207C" w:rsidP="00FC5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061F"/>
    <w:multiLevelType w:val="hybridMultilevel"/>
    <w:tmpl w:val="D8C6B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63D"/>
    <w:rsid w:val="00025361"/>
    <w:rsid w:val="00026D66"/>
    <w:rsid w:val="000F44D1"/>
    <w:rsid w:val="00121ACA"/>
    <w:rsid w:val="001862CC"/>
    <w:rsid w:val="001E719A"/>
    <w:rsid w:val="002509F2"/>
    <w:rsid w:val="002F363D"/>
    <w:rsid w:val="0034207C"/>
    <w:rsid w:val="00491177"/>
    <w:rsid w:val="005D3ABD"/>
    <w:rsid w:val="00607A3D"/>
    <w:rsid w:val="0061210E"/>
    <w:rsid w:val="006361AE"/>
    <w:rsid w:val="00665FF4"/>
    <w:rsid w:val="007A4172"/>
    <w:rsid w:val="007F3E38"/>
    <w:rsid w:val="00817307"/>
    <w:rsid w:val="00834416"/>
    <w:rsid w:val="00893AEA"/>
    <w:rsid w:val="008E2DC5"/>
    <w:rsid w:val="0090741D"/>
    <w:rsid w:val="009102DF"/>
    <w:rsid w:val="009150F4"/>
    <w:rsid w:val="0093498B"/>
    <w:rsid w:val="009C5153"/>
    <w:rsid w:val="009D17CB"/>
    <w:rsid w:val="00A84BB6"/>
    <w:rsid w:val="00B33B00"/>
    <w:rsid w:val="00B54D24"/>
    <w:rsid w:val="00C05061"/>
    <w:rsid w:val="00C549DF"/>
    <w:rsid w:val="00D520C6"/>
    <w:rsid w:val="00D836A9"/>
    <w:rsid w:val="00DA1AD5"/>
    <w:rsid w:val="00E100D1"/>
    <w:rsid w:val="00EA2DEC"/>
    <w:rsid w:val="00F6654D"/>
    <w:rsid w:val="00F90310"/>
    <w:rsid w:val="00FA2997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A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5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5F34"/>
  </w:style>
  <w:style w:type="paragraph" w:styleId="a6">
    <w:name w:val="footer"/>
    <w:basedOn w:val="a"/>
    <w:link w:val="a7"/>
    <w:uiPriority w:val="99"/>
    <w:unhideWhenUsed/>
    <w:rsid w:val="00FC5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5F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A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5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5F34"/>
  </w:style>
  <w:style w:type="paragraph" w:styleId="a6">
    <w:name w:val="footer"/>
    <w:basedOn w:val="a"/>
    <w:link w:val="a7"/>
    <w:uiPriority w:val="99"/>
    <w:unhideWhenUsed/>
    <w:rsid w:val="00FC5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5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5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16</cp:revision>
  <dcterms:created xsi:type="dcterms:W3CDTF">2020-12-22T09:12:00Z</dcterms:created>
  <dcterms:modified xsi:type="dcterms:W3CDTF">2021-01-22T05:05:00Z</dcterms:modified>
</cp:coreProperties>
</file>